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41" w:rsidRPr="007F5341" w:rsidRDefault="007F5341" w:rsidP="007F5341">
      <w:pPr>
        <w:spacing w:after="150" w:line="240" w:lineRule="atLeast"/>
        <w:outlineLvl w:val="0"/>
        <w:rPr>
          <w:rFonts w:ascii="Georgia" w:eastAsia="Times New Roman" w:hAnsi="Georgia" w:cs="Times New Roman"/>
          <w:color w:val="000000"/>
          <w:kern w:val="36"/>
          <w:sz w:val="48"/>
          <w:szCs w:val="48"/>
          <w:lang w:eastAsia="de-DE"/>
        </w:rPr>
      </w:pPr>
      <w:r w:rsidRPr="007F5341">
        <w:rPr>
          <w:rFonts w:ascii="Georgia" w:eastAsia="Times New Roman" w:hAnsi="Georgia" w:cs="Times New Roman"/>
          <w:color w:val="000000"/>
          <w:kern w:val="36"/>
          <w:sz w:val="48"/>
          <w:szCs w:val="48"/>
          <w:lang w:eastAsia="de-DE"/>
        </w:rPr>
        <w:t>Mit Maßarbeit gegen den Krebs kämpfen</w:t>
      </w:r>
    </w:p>
    <w:p w:rsidR="007F5341" w:rsidRPr="007F5341" w:rsidRDefault="007F5341" w:rsidP="007F5341">
      <w:pPr>
        <w:spacing w:after="0" w:line="330" w:lineRule="atLeast"/>
        <w:rPr>
          <w:rFonts w:ascii="Georgia" w:eastAsia="Times New Roman" w:hAnsi="Georgia" w:cs="Times New Roman"/>
          <w:caps/>
          <w:color w:val="999999"/>
          <w:lang w:eastAsia="de-DE"/>
        </w:rPr>
      </w:pPr>
      <w:r w:rsidRPr="007F5341">
        <w:rPr>
          <w:rFonts w:ascii="Georgia" w:eastAsia="Times New Roman" w:hAnsi="Georgia" w:cs="Times New Roman"/>
          <w:caps/>
          <w:color w:val="999999"/>
          <w:lang w:eastAsia="de-DE"/>
        </w:rPr>
        <w:t>BARBARA MORAWEC</w:t>
      </w:r>
    </w:p>
    <w:p w:rsidR="007F5341" w:rsidRPr="007F5341" w:rsidRDefault="007F5341" w:rsidP="007F5341">
      <w:pPr>
        <w:shd w:val="clear" w:color="auto" w:fill="F0F0ED"/>
        <w:spacing w:after="0" w:line="330" w:lineRule="atLeast"/>
        <w:jc w:val="center"/>
        <w:rPr>
          <w:rFonts w:ascii="Georgia" w:eastAsia="Times New Roman" w:hAnsi="Georgia" w:cs="Times New Roman"/>
          <w:color w:val="000000"/>
          <w:sz w:val="24"/>
          <w:szCs w:val="24"/>
          <w:lang w:eastAsia="de-DE"/>
        </w:rPr>
      </w:pPr>
      <w:r w:rsidRPr="007F5341">
        <w:drawing>
          <wp:inline distT="0" distB="0" distL="0" distR="0" wp14:anchorId="01E1CB29" wp14:editId="3DDDD4E2">
            <wp:extent cx="5760720" cy="32251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25165"/>
                    </a:xfrm>
                    <a:prstGeom prst="rect">
                      <a:avLst/>
                    </a:prstGeom>
                  </pic:spPr>
                </pic:pic>
              </a:graphicData>
            </a:graphic>
          </wp:inline>
        </w:drawing>
      </w:r>
      <w:bookmarkStart w:id="0" w:name="_GoBack"/>
      <w:bookmarkEnd w:id="0"/>
      <w:r w:rsidRPr="007F5341">
        <w:rPr>
          <w:rFonts w:ascii="Georgia" w:eastAsia="Times New Roman" w:hAnsi="Georgia" w:cs="Times New Roman"/>
          <w:noProof/>
          <w:color w:val="000000"/>
          <w:sz w:val="24"/>
          <w:szCs w:val="24"/>
          <w:lang w:eastAsia="de-DE"/>
        </w:rPr>
        <mc:AlternateContent>
          <mc:Choice Requires="wps">
            <w:drawing>
              <wp:inline distT="0" distB="0" distL="0" distR="0">
                <wp:extent cx="304800" cy="304800"/>
                <wp:effectExtent l="0" t="0" r="0" b="0"/>
                <wp:docPr id="1" name="Rechteck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27217" id="Rechteck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iS9TO6AgAAxA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F5341" w:rsidRPr="007F5341" w:rsidRDefault="007F5341" w:rsidP="007F5341">
      <w:pPr>
        <w:spacing w:line="384" w:lineRule="atLeast"/>
        <w:outlineLvl w:val="1"/>
        <w:rPr>
          <w:rFonts w:ascii="Georgia" w:eastAsia="Times New Roman" w:hAnsi="Georgia" w:cs="Times New Roman"/>
          <w:color w:val="000000"/>
          <w:sz w:val="24"/>
          <w:szCs w:val="24"/>
          <w:lang w:eastAsia="de-DE"/>
        </w:rPr>
      </w:pPr>
      <w:r w:rsidRPr="007F5341">
        <w:rPr>
          <w:rFonts w:ascii="Georgia" w:eastAsia="Times New Roman" w:hAnsi="Georgia" w:cs="Times New Roman"/>
          <w:color w:val="000000"/>
          <w:sz w:val="24"/>
          <w:szCs w:val="24"/>
          <w:lang w:eastAsia="de-DE"/>
        </w:rPr>
        <w:t>Österreich liegt bei den Überlebensraten deutlich über dem europäischen Durchschnitt.</w:t>
      </w:r>
    </w:p>
    <w:p w:rsidR="007F5341" w:rsidRPr="007F5341" w:rsidRDefault="007F5341" w:rsidP="007F5341">
      <w:pPr>
        <w:spacing w:after="150" w:line="408" w:lineRule="atLeast"/>
        <w:rPr>
          <w:rFonts w:ascii="Georgia" w:eastAsia="Times New Roman" w:hAnsi="Georgia" w:cs="Times New Roman"/>
          <w:color w:val="000000"/>
          <w:sz w:val="24"/>
          <w:szCs w:val="24"/>
          <w:lang w:eastAsia="de-DE"/>
        </w:rPr>
      </w:pPr>
      <w:r w:rsidRPr="007F5341">
        <w:rPr>
          <w:rFonts w:ascii="Georgia" w:eastAsia="Times New Roman" w:hAnsi="Georgia" w:cs="Times New Roman"/>
          <w:b/>
          <w:bCs/>
          <w:caps/>
          <w:color w:val="000000"/>
          <w:sz w:val="24"/>
          <w:szCs w:val="24"/>
          <w:lang w:eastAsia="de-DE"/>
        </w:rPr>
        <w:t>WIEN.</w:t>
      </w:r>
      <w:r w:rsidRPr="007F5341">
        <w:rPr>
          <w:rFonts w:ascii="Georgia" w:eastAsia="Times New Roman" w:hAnsi="Georgia" w:cs="Times New Roman"/>
          <w:color w:val="000000"/>
          <w:sz w:val="24"/>
          <w:szCs w:val="24"/>
          <w:lang w:eastAsia="de-DE"/>
        </w:rPr>
        <w:t> Unser Immunsystem hat die Aufgabe, den Organismus gegen eindringende Keime, Fremdkörper und entartete Zellen wie Krebszellen und damit vor Krankheit zu schützen. An Tumorzellen müssen aber besondere Merkmale vorhanden sein, um von den Abwehrzellen als "fremd" erkannt zu werden. Dann setzt die Immunreaktion ein, die zur Zerstörung von Krebszellen durch "Killerzellen" führt. Häufig fehlt dem Immunsystem jedoch das Signal "fremd" oder "krank" zum Start dieser Tumorabwehrreaktion. Denn Tumorzellen nutzen vielfältige Mechanismen, etwa die Tarnung, um dem Angriff des Immunsystems zu entkommen.</w:t>
      </w:r>
    </w:p>
    <w:p w:rsidR="007F5341" w:rsidRPr="007F5341" w:rsidRDefault="007F5341" w:rsidP="007F5341">
      <w:pPr>
        <w:spacing w:after="150" w:line="408" w:lineRule="atLeast"/>
        <w:rPr>
          <w:rFonts w:ascii="Georgia" w:eastAsia="Times New Roman" w:hAnsi="Georgia" w:cs="Times New Roman"/>
          <w:color w:val="000000"/>
          <w:sz w:val="24"/>
          <w:szCs w:val="24"/>
          <w:lang w:eastAsia="de-DE"/>
        </w:rPr>
      </w:pPr>
      <w:r w:rsidRPr="007F5341">
        <w:rPr>
          <w:rFonts w:ascii="Georgia" w:eastAsia="Times New Roman" w:hAnsi="Georgia" w:cs="Times New Roman"/>
          <w:color w:val="000000"/>
          <w:sz w:val="24"/>
          <w:szCs w:val="24"/>
          <w:lang w:eastAsia="de-DE"/>
        </w:rPr>
        <w:t>Neue Medikamente und Methoden haben dafür gesorgt, dass sich die Überlebenschancen und die Heilung der betroffenen Patienten enorm erhöhen. Auch die Diagnose kann heute schneller, besser und präziser gestellt werden.</w:t>
      </w:r>
    </w:p>
    <w:p w:rsidR="007F5341" w:rsidRPr="007F5341" w:rsidRDefault="007F5341" w:rsidP="007F5341">
      <w:pPr>
        <w:spacing w:after="150" w:line="408" w:lineRule="atLeast"/>
        <w:rPr>
          <w:rFonts w:ascii="Georgia" w:eastAsia="Times New Roman" w:hAnsi="Georgia" w:cs="Times New Roman"/>
          <w:color w:val="000000"/>
          <w:sz w:val="24"/>
          <w:szCs w:val="24"/>
          <w:lang w:eastAsia="de-DE"/>
        </w:rPr>
      </w:pPr>
      <w:r w:rsidRPr="007F5341">
        <w:rPr>
          <w:rFonts w:ascii="Georgia" w:eastAsia="Times New Roman" w:hAnsi="Georgia" w:cs="Times New Roman"/>
          <w:color w:val="000000"/>
          <w:sz w:val="24"/>
          <w:szCs w:val="24"/>
          <w:lang w:eastAsia="de-DE"/>
        </w:rPr>
        <w:t xml:space="preserve">Österreich liegt bei den Überlebensraten von Krebspatienten mittlerweile weit über dem europäischen Schnitt. "Die Überlebensdauer von Krebspatienten hat sich in den vergangenen Jahren um 25 Prozent erhöht. Das ist ein Riesenfortschritt", sagte der </w:t>
      </w:r>
      <w:r w:rsidRPr="007F5341">
        <w:rPr>
          <w:rFonts w:ascii="Georgia" w:eastAsia="Times New Roman" w:hAnsi="Georgia" w:cs="Times New Roman"/>
          <w:color w:val="000000"/>
          <w:sz w:val="24"/>
          <w:szCs w:val="24"/>
          <w:lang w:eastAsia="de-DE"/>
        </w:rPr>
        <w:lastRenderedPageBreak/>
        <w:t>Wiener Onkologe Christoph Zielinski am Dienstag bei einer Pressekonferenz in Wien anlässlich des Weltkrebstages am 4. Februar.</w:t>
      </w:r>
    </w:p>
    <w:p w:rsidR="007F5341" w:rsidRPr="007F5341" w:rsidRDefault="007F5341" w:rsidP="007F5341">
      <w:pPr>
        <w:spacing w:after="150" w:line="408" w:lineRule="atLeast"/>
        <w:rPr>
          <w:rFonts w:ascii="Georgia" w:eastAsia="Times New Roman" w:hAnsi="Georgia" w:cs="Times New Roman"/>
          <w:color w:val="000000"/>
          <w:sz w:val="24"/>
          <w:szCs w:val="24"/>
          <w:lang w:eastAsia="de-DE"/>
        </w:rPr>
      </w:pPr>
      <w:r w:rsidRPr="007F5341">
        <w:rPr>
          <w:rFonts w:ascii="Georgia" w:eastAsia="Times New Roman" w:hAnsi="Georgia" w:cs="Times New Roman"/>
          <w:color w:val="000000"/>
          <w:sz w:val="24"/>
          <w:szCs w:val="24"/>
          <w:lang w:eastAsia="de-DE"/>
        </w:rPr>
        <w:t>Große Fortschritte in der Behandlung von Krebs macht man vor allem mit sogenannten monoklonalen Antikörpern. Das sind lösliche Abwehrstoffe, die speziell gegen die Oberfläche von Krebszellen im Labor hergestellt werden.</w:t>
      </w:r>
    </w:p>
    <w:p w:rsidR="007F5341" w:rsidRPr="007F5341" w:rsidRDefault="007F5341" w:rsidP="007F5341">
      <w:pPr>
        <w:spacing w:after="150" w:line="408" w:lineRule="atLeast"/>
        <w:rPr>
          <w:rFonts w:ascii="Georgia" w:eastAsia="Times New Roman" w:hAnsi="Georgia" w:cs="Times New Roman"/>
          <w:color w:val="000000"/>
          <w:sz w:val="24"/>
          <w:szCs w:val="24"/>
          <w:lang w:eastAsia="de-DE"/>
        </w:rPr>
      </w:pPr>
      <w:r w:rsidRPr="007F5341">
        <w:rPr>
          <w:rFonts w:ascii="Georgia" w:eastAsia="Times New Roman" w:hAnsi="Georgia" w:cs="Times New Roman"/>
          <w:color w:val="000000"/>
          <w:sz w:val="24"/>
          <w:szCs w:val="24"/>
          <w:lang w:eastAsia="de-DE"/>
        </w:rPr>
        <w:t>Hightech-Produktion macht es heute möglich, dass solche Abwehrstoffe als Medikamente für die Therapie von Krebs, aber auch von entzündlichen Erkrankungen zur Verfügung stehen. Sie erkennen die Krebszelle, auch wenn sie sich zu tarnen versucht. Die immer genauere Kenntnis, wie Krebszellen agieren, um zu überleben und sich zu verbreiten, und die neuen Methoden, sie dennoch zu zerstören, ohne dabei große gesundheitliche Schäden beim Patienten anzurichten, haben dazu geführt, dass Krebs heute gut behandelbar ist.</w:t>
      </w:r>
    </w:p>
    <w:p w:rsidR="007F5341" w:rsidRPr="007F5341" w:rsidRDefault="007F5341" w:rsidP="007F5341">
      <w:pPr>
        <w:spacing w:after="150" w:line="408" w:lineRule="atLeast"/>
        <w:rPr>
          <w:rFonts w:ascii="Georgia" w:eastAsia="Times New Roman" w:hAnsi="Georgia" w:cs="Times New Roman"/>
          <w:color w:val="000000"/>
          <w:sz w:val="24"/>
          <w:szCs w:val="24"/>
          <w:lang w:eastAsia="de-DE"/>
        </w:rPr>
      </w:pPr>
      <w:r w:rsidRPr="007F5341">
        <w:rPr>
          <w:rFonts w:ascii="Georgia" w:eastAsia="Times New Roman" w:hAnsi="Georgia" w:cs="Times New Roman"/>
          <w:color w:val="000000"/>
          <w:sz w:val="24"/>
          <w:szCs w:val="24"/>
          <w:lang w:eastAsia="de-DE"/>
        </w:rPr>
        <w:t>"Immer mehr dieser Leiden können zumindest zeitweise in chronische Erkrankungen übergeführt werden", sagte Zielinski. Antikörper-Präparate werden derzeit zur Therapie von Brustkrebs und von besonderen Formen des Lymphdrüsenkrebses sehr erfolgreich eingesetzt. Hoffnungen und auch Bemühungen, "die Impfung" gegen Krebs zu entwickeln, bestehen schon sehr lange. Die neuesten Errungenschaften der Eiweißchemie und Molekularbiologie haben es ermöglicht, dass Antigene Strukturen an Tumorzellen (Tumorantigene) besser charakterisieren. Diese können nun durch Syntheseverfahren im Labor in großer Reinheit produziert werden.</w:t>
      </w:r>
    </w:p>
    <w:p w:rsidR="007F5341" w:rsidRPr="007F5341" w:rsidRDefault="007F5341" w:rsidP="007F5341">
      <w:pPr>
        <w:spacing w:after="150" w:line="408" w:lineRule="atLeast"/>
        <w:rPr>
          <w:rFonts w:ascii="Georgia" w:eastAsia="Times New Roman" w:hAnsi="Georgia" w:cs="Times New Roman"/>
          <w:color w:val="000000"/>
          <w:sz w:val="24"/>
          <w:szCs w:val="24"/>
          <w:lang w:eastAsia="de-DE"/>
        </w:rPr>
      </w:pPr>
      <w:r w:rsidRPr="007F5341">
        <w:rPr>
          <w:rFonts w:ascii="Georgia" w:eastAsia="Times New Roman" w:hAnsi="Georgia" w:cs="Times New Roman"/>
          <w:color w:val="000000"/>
          <w:sz w:val="24"/>
          <w:szCs w:val="24"/>
          <w:lang w:eastAsia="de-DE"/>
        </w:rPr>
        <w:t>Diese Eiweißstoffe dienen als "Krebsimpfstoff" mit dem Ziel, im Organismus eine gegen den Krebs gerichtete Immunreaktion auszulösen. Ergebnisse von klinischen Untersuchungen lassen hoffen, dass diese Vakzine-Therapie in Zukunft als wirksamer Schutz gegen ein Wiederauftreten der Krebserkrankung nach der Operation eingesetzt werden kann.</w:t>
      </w:r>
    </w:p>
    <w:p w:rsidR="007F5341" w:rsidRPr="007F5341" w:rsidRDefault="007F5341" w:rsidP="007F5341">
      <w:pPr>
        <w:spacing w:line="408" w:lineRule="atLeast"/>
        <w:rPr>
          <w:rFonts w:ascii="Georgia" w:eastAsia="Times New Roman" w:hAnsi="Georgia" w:cs="Times New Roman"/>
          <w:color w:val="000000"/>
          <w:sz w:val="24"/>
          <w:szCs w:val="24"/>
          <w:lang w:eastAsia="de-DE"/>
        </w:rPr>
      </w:pPr>
      <w:r w:rsidRPr="007F5341">
        <w:rPr>
          <w:rFonts w:ascii="Georgia" w:eastAsia="Times New Roman" w:hAnsi="Georgia" w:cs="Times New Roman"/>
          <w:color w:val="000000"/>
          <w:sz w:val="24"/>
          <w:szCs w:val="24"/>
          <w:lang w:eastAsia="de-DE"/>
        </w:rPr>
        <w:t>"Man muss trotz aller Erfolge dennoch bedenken, dass Patienten auch pflegebedürftig werden", sagte Zielinski. Er und der Präsident der Österreichischen Krebshilfe, Paul Sevelda, sehen in Österreich einen großen Aufholbedarf in der Palliativmedizin, die dann für Menschen wichtig wird, wenn die Krebserkrankung nicht mehr durch Medikamente oder Therapien zurückgedrängt werden kann. Sevelda fordert daher mehr Personal für die Betreuung der Schwerstkranken.</w:t>
      </w:r>
    </w:p>
    <w:p w:rsidR="00E0318B" w:rsidRDefault="00E0318B"/>
    <w:sectPr w:rsidR="00E031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41"/>
    <w:rsid w:val="0061212F"/>
    <w:rsid w:val="007F5341"/>
    <w:rsid w:val="00E03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279C5-1A5E-4C45-B8B7-00B7CEFC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F5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F534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534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F534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F53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rttag">
    <w:name w:val="orttag"/>
    <w:basedOn w:val="Absatz-Standardschriftart"/>
    <w:rsid w:val="007F5341"/>
  </w:style>
  <w:style w:type="character" w:customStyle="1" w:styleId="apple-converted-space">
    <w:name w:val="apple-converted-space"/>
    <w:basedOn w:val="Absatz-Standardschriftart"/>
    <w:rsid w:val="007F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76935">
      <w:bodyDiv w:val="1"/>
      <w:marLeft w:val="0"/>
      <w:marRight w:val="0"/>
      <w:marTop w:val="0"/>
      <w:marBottom w:val="0"/>
      <w:divBdr>
        <w:top w:val="none" w:sz="0" w:space="0" w:color="auto"/>
        <w:left w:val="none" w:sz="0" w:space="0" w:color="auto"/>
        <w:bottom w:val="none" w:sz="0" w:space="0" w:color="auto"/>
        <w:right w:val="none" w:sz="0" w:space="0" w:color="auto"/>
      </w:divBdr>
      <w:divsChild>
        <w:div w:id="1569267028">
          <w:marLeft w:val="0"/>
          <w:marRight w:val="0"/>
          <w:marTop w:val="0"/>
          <w:marBottom w:val="0"/>
          <w:divBdr>
            <w:top w:val="none" w:sz="0" w:space="0" w:color="auto"/>
            <w:left w:val="none" w:sz="0" w:space="0" w:color="auto"/>
            <w:bottom w:val="single" w:sz="6" w:space="8" w:color="000000"/>
            <w:right w:val="none" w:sz="0" w:space="0" w:color="auto"/>
          </w:divBdr>
          <w:divsChild>
            <w:div w:id="43917310">
              <w:marLeft w:val="0"/>
              <w:marRight w:val="0"/>
              <w:marTop w:val="0"/>
              <w:marBottom w:val="0"/>
              <w:divBdr>
                <w:top w:val="none" w:sz="0" w:space="0" w:color="auto"/>
                <w:left w:val="none" w:sz="0" w:space="0" w:color="auto"/>
                <w:bottom w:val="none" w:sz="0" w:space="0" w:color="auto"/>
                <w:right w:val="none" w:sz="0" w:space="0" w:color="auto"/>
              </w:divBdr>
            </w:div>
          </w:divsChild>
        </w:div>
        <w:div w:id="736364465">
          <w:marLeft w:val="0"/>
          <w:marRight w:val="0"/>
          <w:marTop w:val="900"/>
          <w:marBottom w:val="0"/>
          <w:divBdr>
            <w:top w:val="none" w:sz="0" w:space="0" w:color="auto"/>
            <w:left w:val="none" w:sz="0" w:space="0" w:color="auto"/>
            <w:bottom w:val="none" w:sz="0" w:space="0" w:color="auto"/>
            <w:right w:val="none" w:sz="0" w:space="0" w:color="auto"/>
          </w:divBdr>
          <w:divsChild>
            <w:div w:id="695009430">
              <w:marLeft w:val="0"/>
              <w:marRight w:val="0"/>
              <w:marTop w:val="0"/>
              <w:marBottom w:val="150"/>
              <w:divBdr>
                <w:top w:val="none" w:sz="0" w:space="0" w:color="auto"/>
                <w:left w:val="none" w:sz="0" w:space="0" w:color="auto"/>
                <w:bottom w:val="none" w:sz="0" w:space="0" w:color="auto"/>
                <w:right w:val="none" w:sz="0" w:space="0" w:color="auto"/>
              </w:divBdr>
            </w:div>
            <w:div w:id="1038965672">
              <w:marLeft w:val="0"/>
              <w:marRight w:val="0"/>
              <w:marTop w:val="300"/>
              <w:marBottom w:val="300"/>
              <w:divBdr>
                <w:top w:val="none" w:sz="0" w:space="0" w:color="auto"/>
                <w:left w:val="none" w:sz="0" w:space="0" w:color="auto"/>
                <w:bottom w:val="none" w:sz="0" w:space="0" w:color="auto"/>
                <w:right w:val="none" w:sz="0" w:space="0" w:color="auto"/>
              </w:divBdr>
              <w:divsChild>
                <w:div w:id="1472137425">
                  <w:marLeft w:val="0"/>
                  <w:marRight w:val="0"/>
                  <w:marTop w:val="0"/>
                  <w:marBottom w:val="0"/>
                  <w:divBdr>
                    <w:top w:val="none" w:sz="0" w:space="0" w:color="auto"/>
                    <w:left w:val="none" w:sz="0" w:space="0" w:color="auto"/>
                    <w:bottom w:val="none" w:sz="0" w:space="0" w:color="auto"/>
                    <w:right w:val="none" w:sz="0" w:space="0" w:color="auto"/>
                  </w:divBdr>
                  <w:divsChild>
                    <w:div w:id="1518152756">
                      <w:marLeft w:val="0"/>
                      <w:marRight w:val="0"/>
                      <w:marTop w:val="0"/>
                      <w:marBottom w:val="0"/>
                      <w:divBdr>
                        <w:top w:val="none" w:sz="0" w:space="0" w:color="auto"/>
                        <w:left w:val="none" w:sz="0" w:space="0" w:color="auto"/>
                        <w:bottom w:val="none" w:sz="0" w:space="0" w:color="auto"/>
                        <w:right w:val="none" w:sz="0" w:space="0" w:color="auto"/>
                      </w:divBdr>
                      <w:divsChild>
                        <w:div w:id="344400992">
                          <w:marLeft w:val="0"/>
                          <w:marRight w:val="0"/>
                          <w:marTop w:val="0"/>
                          <w:marBottom w:val="0"/>
                          <w:divBdr>
                            <w:top w:val="none" w:sz="0" w:space="0" w:color="auto"/>
                            <w:left w:val="none" w:sz="0" w:space="0" w:color="auto"/>
                            <w:bottom w:val="none" w:sz="0" w:space="0" w:color="auto"/>
                            <w:right w:val="none" w:sz="0" w:space="0" w:color="auto"/>
                          </w:divBdr>
                        </w:div>
                        <w:div w:id="483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74025">
              <w:marLeft w:val="0"/>
              <w:marRight w:val="0"/>
              <w:marTop w:val="300"/>
              <w:marBottom w:val="300"/>
              <w:divBdr>
                <w:top w:val="none" w:sz="0" w:space="0" w:color="auto"/>
                <w:left w:val="none" w:sz="0" w:space="0" w:color="auto"/>
                <w:bottom w:val="none" w:sz="0" w:space="0" w:color="auto"/>
                <w:right w:val="none" w:sz="0" w:space="0" w:color="auto"/>
              </w:divBdr>
            </w:div>
            <w:div w:id="1208644844">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226993229">
      <w:bodyDiv w:val="1"/>
      <w:marLeft w:val="0"/>
      <w:marRight w:val="0"/>
      <w:marTop w:val="0"/>
      <w:marBottom w:val="0"/>
      <w:divBdr>
        <w:top w:val="none" w:sz="0" w:space="0" w:color="auto"/>
        <w:left w:val="none" w:sz="0" w:space="0" w:color="auto"/>
        <w:bottom w:val="none" w:sz="0" w:space="0" w:color="auto"/>
        <w:right w:val="none" w:sz="0" w:space="0" w:color="auto"/>
      </w:divBdr>
      <w:divsChild>
        <w:div w:id="2031057056">
          <w:marLeft w:val="0"/>
          <w:marRight w:val="0"/>
          <w:marTop w:val="0"/>
          <w:marBottom w:val="0"/>
          <w:divBdr>
            <w:top w:val="none" w:sz="0" w:space="0" w:color="auto"/>
            <w:left w:val="none" w:sz="0" w:space="0" w:color="auto"/>
            <w:bottom w:val="single" w:sz="6" w:space="8" w:color="000000"/>
            <w:right w:val="none" w:sz="0" w:space="0" w:color="auto"/>
          </w:divBdr>
          <w:divsChild>
            <w:div w:id="1931547526">
              <w:marLeft w:val="0"/>
              <w:marRight w:val="0"/>
              <w:marTop w:val="0"/>
              <w:marBottom w:val="0"/>
              <w:divBdr>
                <w:top w:val="none" w:sz="0" w:space="0" w:color="auto"/>
                <w:left w:val="none" w:sz="0" w:space="0" w:color="auto"/>
                <w:bottom w:val="none" w:sz="0" w:space="0" w:color="auto"/>
                <w:right w:val="none" w:sz="0" w:space="0" w:color="auto"/>
              </w:divBdr>
            </w:div>
          </w:divsChild>
        </w:div>
        <w:div w:id="836113404">
          <w:marLeft w:val="0"/>
          <w:marRight w:val="0"/>
          <w:marTop w:val="900"/>
          <w:marBottom w:val="0"/>
          <w:divBdr>
            <w:top w:val="none" w:sz="0" w:space="0" w:color="auto"/>
            <w:left w:val="none" w:sz="0" w:space="0" w:color="auto"/>
            <w:bottom w:val="none" w:sz="0" w:space="0" w:color="auto"/>
            <w:right w:val="none" w:sz="0" w:space="0" w:color="auto"/>
          </w:divBdr>
          <w:divsChild>
            <w:div w:id="1351907858">
              <w:marLeft w:val="0"/>
              <w:marRight w:val="0"/>
              <w:marTop w:val="0"/>
              <w:marBottom w:val="150"/>
              <w:divBdr>
                <w:top w:val="none" w:sz="0" w:space="0" w:color="auto"/>
                <w:left w:val="none" w:sz="0" w:space="0" w:color="auto"/>
                <w:bottom w:val="none" w:sz="0" w:space="0" w:color="auto"/>
                <w:right w:val="none" w:sz="0" w:space="0" w:color="auto"/>
              </w:divBdr>
            </w:div>
            <w:div w:id="1759055515">
              <w:marLeft w:val="0"/>
              <w:marRight w:val="0"/>
              <w:marTop w:val="300"/>
              <w:marBottom w:val="300"/>
              <w:divBdr>
                <w:top w:val="none" w:sz="0" w:space="0" w:color="auto"/>
                <w:left w:val="none" w:sz="0" w:space="0" w:color="auto"/>
                <w:bottom w:val="none" w:sz="0" w:space="0" w:color="auto"/>
                <w:right w:val="none" w:sz="0" w:space="0" w:color="auto"/>
              </w:divBdr>
              <w:divsChild>
                <w:div w:id="2043479443">
                  <w:marLeft w:val="0"/>
                  <w:marRight w:val="0"/>
                  <w:marTop w:val="0"/>
                  <w:marBottom w:val="0"/>
                  <w:divBdr>
                    <w:top w:val="none" w:sz="0" w:space="0" w:color="auto"/>
                    <w:left w:val="none" w:sz="0" w:space="0" w:color="auto"/>
                    <w:bottom w:val="none" w:sz="0" w:space="0" w:color="auto"/>
                    <w:right w:val="none" w:sz="0" w:space="0" w:color="auto"/>
                  </w:divBdr>
                  <w:divsChild>
                    <w:div w:id="640379741">
                      <w:marLeft w:val="0"/>
                      <w:marRight w:val="0"/>
                      <w:marTop w:val="0"/>
                      <w:marBottom w:val="0"/>
                      <w:divBdr>
                        <w:top w:val="none" w:sz="0" w:space="0" w:color="auto"/>
                        <w:left w:val="none" w:sz="0" w:space="0" w:color="auto"/>
                        <w:bottom w:val="none" w:sz="0" w:space="0" w:color="auto"/>
                        <w:right w:val="none" w:sz="0" w:space="0" w:color="auto"/>
                      </w:divBdr>
                      <w:divsChild>
                        <w:div w:id="801193995">
                          <w:marLeft w:val="0"/>
                          <w:marRight w:val="0"/>
                          <w:marTop w:val="0"/>
                          <w:marBottom w:val="0"/>
                          <w:divBdr>
                            <w:top w:val="none" w:sz="0" w:space="0" w:color="auto"/>
                            <w:left w:val="none" w:sz="0" w:space="0" w:color="auto"/>
                            <w:bottom w:val="none" w:sz="0" w:space="0" w:color="auto"/>
                            <w:right w:val="none" w:sz="0" w:space="0" w:color="auto"/>
                          </w:divBdr>
                        </w:div>
                        <w:div w:id="20784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4502">
              <w:marLeft w:val="0"/>
              <w:marRight w:val="0"/>
              <w:marTop w:val="300"/>
              <w:marBottom w:val="300"/>
              <w:divBdr>
                <w:top w:val="none" w:sz="0" w:space="0" w:color="auto"/>
                <w:left w:val="none" w:sz="0" w:space="0" w:color="auto"/>
                <w:bottom w:val="none" w:sz="0" w:space="0" w:color="auto"/>
                <w:right w:val="none" w:sz="0" w:space="0" w:color="auto"/>
              </w:divBdr>
            </w:div>
            <w:div w:id="67557263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Mader</dc:creator>
  <cp:keywords/>
  <dc:description/>
  <cp:lastModifiedBy>Ida Mader</cp:lastModifiedBy>
  <cp:revision>1</cp:revision>
  <dcterms:created xsi:type="dcterms:W3CDTF">2019-01-30T12:52:00Z</dcterms:created>
  <dcterms:modified xsi:type="dcterms:W3CDTF">2019-01-30T12:54:00Z</dcterms:modified>
</cp:coreProperties>
</file>